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0F" w:rsidRPr="004C0910" w:rsidRDefault="0031680F" w:rsidP="0031680F">
      <w:pPr>
        <w:pStyle w:val="Heading1"/>
        <w:jc w:val="center"/>
        <w:rPr>
          <w:rFonts w:ascii="Arial" w:hAnsi="Arial"/>
          <w:b/>
          <w:bCs/>
          <w:i w:val="0"/>
          <w:iCs w:val="0"/>
          <w:sz w:val="26"/>
        </w:rPr>
      </w:pPr>
      <w:bookmarkStart w:id="0" w:name="_Toc449700001"/>
      <w:bookmarkStart w:id="1" w:name="_Toc449700795"/>
      <w:r>
        <w:rPr>
          <w:rFonts w:ascii="Arial" w:hAnsi="Arial"/>
          <w:b/>
          <w:bCs/>
          <w:i w:val="0"/>
          <w:iCs w:val="0"/>
          <w:sz w:val="26"/>
        </w:rPr>
        <w:t>Appendix G</w:t>
      </w:r>
      <w:r w:rsidRPr="004C0910">
        <w:rPr>
          <w:rFonts w:ascii="Arial" w:hAnsi="Arial"/>
          <w:b/>
          <w:bCs/>
          <w:i w:val="0"/>
          <w:iCs w:val="0"/>
          <w:sz w:val="26"/>
        </w:rPr>
        <w:t xml:space="preserve">: </w:t>
      </w:r>
      <w:r>
        <w:rPr>
          <w:rFonts w:ascii="Arial" w:hAnsi="Arial"/>
          <w:b/>
          <w:bCs/>
          <w:i w:val="0"/>
          <w:iCs w:val="0"/>
          <w:sz w:val="26"/>
        </w:rPr>
        <w:t xml:space="preserve"> </w:t>
      </w:r>
      <w:r w:rsidRPr="004C0910">
        <w:rPr>
          <w:rFonts w:ascii="Arial" w:hAnsi="Arial"/>
          <w:i w:val="0"/>
          <w:sz w:val="26"/>
          <w:szCs w:val="26"/>
        </w:rPr>
        <w:t>Timeline for candidacy exam</w:t>
      </w:r>
      <w:bookmarkEnd w:id="0"/>
      <w:bookmarkEnd w:id="1"/>
    </w:p>
    <w:p w:rsidR="0031680F" w:rsidRDefault="0031680F" w:rsidP="0031680F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2041"/>
        <w:gridCol w:w="2056"/>
        <w:gridCol w:w="2041"/>
        <w:gridCol w:w="2081"/>
      </w:tblGrid>
      <w:tr w:rsidR="0031680F" w:rsidRPr="0021338D" w:rsidTr="00C301F5">
        <w:tc>
          <w:tcPr>
            <w:tcW w:w="738" w:type="dxa"/>
            <w:tcBorders>
              <w:left w:val="nil"/>
              <w:bottom w:val="single" w:sz="4" w:space="0" w:color="000000"/>
              <w:right w:val="nil"/>
            </w:tcBorders>
          </w:tcPr>
          <w:p w:rsidR="0031680F" w:rsidRPr="0021338D" w:rsidRDefault="0031680F" w:rsidP="00C301F5">
            <w:pPr>
              <w:ind w:hanging="180"/>
              <w:jc w:val="right"/>
              <w:rPr>
                <w:rFonts w:ascii="Arial" w:hAnsi="Arial"/>
              </w:rPr>
            </w:pPr>
            <w:r w:rsidRPr="0021338D">
              <w:rPr>
                <w:rFonts w:ascii="Arial" w:hAnsi="Arial"/>
              </w:rPr>
              <w:t>Step</w:t>
            </w:r>
          </w:p>
        </w:tc>
        <w:tc>
          <w:tcPr>
            <w:tcW w:w="2502" w:type="dxa"/>
            <w:tcBorders>
              <w:left w:val="nil"/>
              <w:bottom w:val="single" w:sz="4" w:space="0" w:color="000000"/>
              <w:right w:val="nil"/>
            </w:tcBorders>
          </w:tcPr>
          <w:p w:rsidR="0031680F" w:rsidRPr="0021338D" w:rsidRDefault="0031680F" w:rsidP="00C301F5">
            <w:pPr>
              <w:jc w:val="center"/>
              <w:rPr>
                <w:rFonts w:ascii="Arial" w:hAnsi="Arial"/>
              </w:rPr>
            </w:pPr>
            <w:r w:rsidRPr="0021338D">
              <w:rPr>
                <w:rFonts w:ascii="Arial" w:hAnsi="Arial"/>
              </w:rPr>
              <w:t>Time</w:t>
            </w:r>
          </w:p>
        </w:tc>
        <w:tc>
          <w:tcPr>
            <w:tcW w:w="2520" w:type="dxa"/>
            <w:tcBorders>
              <w:left w:val="nil"/>
              <w:bottom w:val="single" w:sz="4" w:space="0" w:color="000000"/>
              <w:right w:val="nil"/>
            </w:tcBorders>
          </w:tcPr>
          <w:p w:rsidR="0031680F" w:rsidRPr="0021338D" w:rsidRDefault="0031680F" w:rsidP="00C301F5">
            <w:pPr>
              <w:jc w:val="center"/>
              <w:rPr>
                <w:rFonts w:ascii="Arial" w:hAnsi="Arial"/>
              </w:rPr>
            </w:pPr>
            <w:r w:rsidRPr="0021338D">
              <w:rPr>
                <w:rFonts w:ascii="Arial" w:hAnsi="Arial"/>
              </w:rPr>
              <w:t>Student</w:t>
            </w:r>
          </w:p>
        </w:tc>
        <w:tc>
          <w:tcPr>
            <w:tcW w:w="2448" w:type="dxa"/>
            <w:tcBorders>
              <w:left w:val="nil"/>
              <w:bottom w:val="single" w:sz="4" w:space="0" w:color="000000"/>
              <w:right w:val="nil"/>
            </w:tcBorders>
          </w:tcPr>
          <w:p w:rsidR="0031680F" w:rsidRPr="0021338D" w:rsidRDefault="0031680F" w:rsidP="00C301F5">
            <w:pPr>
              <w:jc w:val="center"/>
              <w:rPr>
                <w:rFonts w:ascii="Arial" w:hAnsi="Arial"/>
              </w:rPr>
            </w:pPr>
            <w:r w:rsidRPr="0021338D">
              <w:rPr>
                <w:rFonts w:ascii="Arial" w:hAnsi="Arial"/>
              </w:rPr>
              <w:t>Advisor</w:t>
            </w:r>
          </w:p>
        </w:tc>
        <w:tc>
          <w:tcPr>
            <w:tcW w:w="2520" w:type="dxa"/>
            <w:tcBorders>
              <w:left w:val="nil"/>
              <w:bottom w:val="single" w:sz="4" w:space="0" w:color="000000"/>
              <w:right w:val="nil"/>
            </w:tcBorders>
          </w:tcPr>
          <w:p w:rsidR="0031680F" w:rsidRPr="0021338D" w:rsidRDefault="0031680F" w:rsidP="00C301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Advisory Committee </w:t>
            </w:r>
          </w:p>
        </w:tc>
      </w:tr>
      <w:tr w:rsidR="0031680F" w:rsidRPr="0021338D" w:rsidTr="00C301F5">
        <w:trPr>
          <w:trHeight w:val="611"/>
        </w:trPr>
        <w:tc>
          <w:tcPr>
            <w:tcW w:w="738" w:type="dxa"/>
            <w:tcBorders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43180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After joining the laboratory of your thesis advisor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Appoint Advisory Committee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 w:rsidRPr="0021338D">
              <w:rPr>
                <w:rFonts w:ascii="Arial" w:hAnsi="Arial"/>
                <w:sz w:val="18"/>
                <w:szCs w:val="18"/>
              </w:rPr>
              <w:t>Before end of first semester</w:t>
            </w:r>
            <w:r>
              <w:rPr>
                <w:rFonts w:ascii="Arial" w:hAnsi="Arial"/>
                <w:sz w:val="18"/>
                <w:szCs w:val="18"/>
              </w:rPr>
              <w:t xml:space="preserve"> of second year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Begin Preliminary Exam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Pr="0021338D">
              <w:rPr>
                <w:rFonts w:ascii="Arial" w:hAnsi="Arial"/>
                <w:sz w:val="18"/>
                <w:szCs w:val="18"/>
              </w:rPr>
              <w:t xml:space="preserve">end </w:t>
            </w:r>
            <w:r>
              <w:rPr>
                <w:rFonts w:ascii="Arial" w:hAnsi="Arial"/>
                <w:sz w:val="18"/>
                <w:szCs w:val="18"/>
              </w:rPr>
              <w:t xml:space="preserve">preliminary exam </w:t>
            </w:r>
            <w:r w:rsidRPr="0021338D">
              <w:rPr>
                <w:rFonts w:ascii="Arial" w:hAnsi="Arial"/>
                <w:sz w:val="18"/>
                <w:szCs w:val="18"/>
              </w:rPr>
              <w:t>questions to student</w:t>
            </w:r>
            <w:r>
              <w:rPr>
                <w:rFonts w:ascii="Arial" w:hAnsi="Arial"/>
                <w:sz w:val="18"/>
                <w:szCs w:val="18"/>
              </w:rPr>
              <w:t xml:space="preserve"> and Program Administrator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Draft preliminary exam question(s)</w:t>
            </w: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up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to 7 days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Send completed exam</w:t>
            </w:r>
            <w:r w:rsidRPr="0021338D">
              <w:rPr>
                <w:rFonts w:ascii="Arial" w:hAnsi="Arial"/>
                <w:sz w:val="18"/>
                <w:szCs w:val="18"/>
              </w:rPr>
              <w:t xml:space="preserve"> to </w:t>
            </w:r>
            <w:r>
              <w:rPr>
                <w:rFonts w:ascii="Arial" w:hAnsi="Arial"/>
                <w:sz w:val="18"/>
                <w:szCs w:val="18"/>
              </w:rPr>
              <w:t>the Advisory C</w:t>
            </w:r>
            <w:r w:rsidRPr="0021338D">
              <w:rPr>
                <w:rFonts w:ascii="Arial" w:hAnsi="Arial"/>
                <w:sz w:val="18"/>
                <w:szCs w:val="18"/>
              </w:rPr>
              <w:t>ommittee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up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to 7 days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 w:rsidRPr="0021338D">
              <w:rPr>
                <w:rFonts w:ascii="Arial" w:hAnsi="Arial"/>
                <w:sz w:val="18"/>
                <w:szCs w:val="18"/>
              </w:rPr>
              <w:t>eport result to student and</w:t>
            </w:r>
            <w:r>
              <w:rPr>
                <w:rFonts w:ascii="Arial" w:hAnsi="Arial"/>
                <w:sz w:val="18"/>
                <w:szCs w:val="18"/>
              </w:rPr>
              <w:t xml:space="preserve"> Program Administrator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Pr="0021338D">
              <w:rPr>
                <w:rFonts w:ascii="Arial" w:hAnsi="Arial"/>
                <w:sz w:val="18"/>
                <w:szCs w:val="18"/>
              </w:rPr>
              <w:t>end grades to advisor</w:t>
            </w: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right"/>
              <w:rPr>
                <w:rFonts w:ascii="Arial" w:hAnsi="Arial"/>
                <w:b/>
                <w:color w:val="C00000"/>
              </w:rPr>
            </w:pPr>
            <w:r w:rsidRPr="00343180">
              <w:rPr>
                <w:rFonts w:ascii="Arial" w:hAnsi="Arial" w:cs="Arial"/>
                <w:b/>
                <w:color w:val="C00000"/>
              </w:rPr>
              <w:t>→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rPr>
                <w:rFonts w:ascii="Arial" w:hAnsi="Arial"/>
                <w:color w:val="C00000"/>
                <w:sz w:val="18"/>
                <w:szCs w:val="18"/>
              </w:rPr>
            </w:pPr>
            <w:proofErr w:type="gramStart"/>
            <w:r w:rsidRPr="00343180">
              <w:rPr>
                <w:rFonts w:ascii="Arial" w:hAnsi="Arial"/>
                <w:color w:val="C00000"/>
                <w:sz w:val="18"/>
                <w:szCs w:val="18"/>
              </w:rPr>
              <w:t>up</w:t>
            </w:r>
            <w:proofErr w:type="gramEnd"/>
            <w:r w:rsidRPr="00343180">
              <w:rPr>
                <w:rFonts w:ascii="Arial" w:hAnsi="Arial"/>
                <w:color w:val="C00000"/>
                <w:sz w:val="18"/>
                <w:szCs w:val="18"/>
              </w:rPr>
              <w:t xml:space="preserve"> to 2 months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rPr>
                <w:rFonts w:ascii="Arial" w:hAnsi="Arial"/>
                <w:color w:val="C00000"/>
                <w:sz w:val="18"/>
                <w:szCs w:val="18"/>
              </w:rPr>
            </w:pPr>
            <w:r w:rsidRPr="00343180">
              <w:rPr>
                <w:rFonts w:ascii="Arial" w:hAnsi="Arial"/>
                <w:color w:val="C00000"/>
                <w:sz w:val="18"/>
                <w:szCs w:val="18"/>
              </w:rPr>
              <w:t xml:space="preserve">If first exam failed, go back to </w:t>
            </w:r>
            <w:r>
              <w:rPr>
                <w:rFonts w:ascii="Arial" w:hAnsi="Arial"/>
                <w:b/>
                <w:color w:val="C00000"/>
                <w:sz w:val="18"/>
                <w:szCs w:val="18"/>
              </w:rPr>
              <w:t>S</w:t>
            </w:r>
            <w:r w:rsidRPr="00343180">
              <w:rPr>
                <w:rFonts w:ascii="Arial" w:hAnsi="Arial"/>
                <w:b/>
                <w:color w:val="C00000"/>
                <w:sz w:val="18"/>
                <w:szCs w:val="18"/>
              </w:rPr>
              <w:t>tep 1</w:t>
            </w:r>
            <w:r w:rsidRPr="00343180">
              <w:rPr>
                <w:rFonts w:ascii="Arial" w:hAnsi="Arial"/>
                <w:color w:val="C00000"/>
                <w:sz w:val="18"/>
                <w:szCs w:val="18"/>
              </w:rPr>
              <w:t xml:space="preserve"> (at most once)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up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to 2 weeks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Pr="0021338D">
              <w:rPr>
                <w:rFonts w:ascii="Arial" w:hAnsi="Arial"/>
                <w:sz w:val="18"/>
                <w:szCs w:val="18"/>
              </w:rPr>
              <w:t>end pre-proposal to committee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Forward Candidacy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Preproposal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Assurance L</w:t>
            </w:r>
            <w:r w:rsidRPr="0021338D">
              <w:rPr>
                <w:rFonts w:ascii="Arial" w:hAnsi="Arial"/>
                <w:sz w:val="18"/>
                <w:szCs w:val="18"/>
              </w:rPr>
              <w:t>etter to Program</w:t>
            </w:r>
            <w:r>
              <w:rPr>
                <w:rFonts w:ascii="Arial" w:hAnsi="Arial"/>
                <w:sz w:val="18"/>
                <w:szCs w:val="18"/>
              </w:rPr>
              <w:t xml:space="preserve"> Administrator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up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to 1 week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 w:rsidRPr="0021338D">
              <w:rPr>
                <w:rFonts w:ascii="Arial" w:hAnsi="Arial"/>
                <w:sz w:val="18"/>
                <w:szCs w:val="18"/>
              </w:rPr>
              <w:t>eport (</w:t>
            </w: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dis)approval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to</w:t>
            </w:r>
            <w:r>
              <w:rPr>
                <w:rFonts w:ascii="Arial" w:hAnsi="Arial"/>
                <w:sz w:val="18"/>
                <w:szCs w:val="18"/>
              </w:rPr>
              <w:t xml:space="preserve"> student and Program Administrator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send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(dis)approval to advisor</w:t>
            </w: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43180">
              <w:rPr>
                <w:rFonts w:ascii="Arial" w:hAnsi="Arial" w:cs="Arial"/>
                <w:b/>
                <w:color w:val="C00000"/>
              </w:rPr>
              <w:t>→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rPr>
                <w:rFonts w:ascii="Arial" w:hAnsi="Arial"/>
                <w:color w:val="C00000"/>
                <w:sz w:val="18"/>
                <w:szCs w:val="18"/>
              </w:rPr>
            </w:pPr>
            <w:proofErr w:type="gramStart"/>
            <w:r w:rsidRPr="00343180">
              <w:rPr>
                <w:rFonts w:ascii="Arial" w:hAnsi="Arial"/>
                <w:color w:val="C00000"/>
                <w:sz w:val="18"/>
                <w:szCs w:val="18"/>
              </w:rPr>
              <w:t>up</w:t>
            </w:r>
            <w:proofErr w:type="gramEnd"/>
            <w:r w:rsidRPr="00343180">
              <w:rPr>
                <w:rFonts w:ascii="Arial" w:hAnsi="Arial"/>
                <w:color w:val="C00000"/>
                <w:sz w:val="18"/>
                <w:szCs w:val="18"/>
              </w:rPr>
              <w:t xml:space="preserve"> to 1 week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rPr>
                <w:rFonts w:ascii="Arial" w:hAnsi="Arial"/>
                <w:color w:val="C00000"/>
                <w:sz w:val="18"/>
                <w:szCs w:val="18"/>
              </w:rPr>
            </w:pPr>
            <w:r>
              <w:rPr>
                <w:rFonts w:ascii="Arial" w:hAnsi="Arial"/>
                <w:color w:val="C00000"/>
                <w:sz w:val="18"/>
                <w:szCs w:val="18"/>
              </w:rPr>
              <w:t xml:space="preserve">If not approved, go back to </w:t>
            </w:r>
            <w:r w:rsidRPr="00343180">
              <w:rPr>
                <w:rFonts w:ascii="Arial" w:hAnsi="Arial"/>
                <w:b/>
                <w:color w:val="C00000"/>
                <w:sz w:val="18"/>
                <w:szCs w:val="18"/>
              </w:rPr>
              <w:t>Step 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 w:rsidRPr="0021338D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at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most twice)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up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to 4 weeks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send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full proposal to committee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up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to 1 week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 w:rsidRPr="0021338D">
              <w:rPr>
                <w:rFonts w:ascii="Arial" w:hAnsi="Arial"/>
                <w:sz w:val="18"/>
                <w:szCs w:val="18"/>
              </w:rPr>
              <w:t>eport (</w:t>
            </w: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dis)approval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to</w:t>
            </w:r>
            <w:r>
              <w:rPr>
                <w:rFonts w:ascii="Arial" w:hAnsi="Arial"/>
                <w:sz w:val="18"/>
                <w:szCs w:val="18"/>
              </w:rPr>
              <w:t xml:space="preserve"> student and Program Administrator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Pr="0021338D">
              <w:rPr>
                <w:rFonts w:ascii="Arial" w:hAnsi="Arial"/>
                <w:sz w:val="18"/>
                <w:szCs w:val="18"/>
              </w:rPr>
              <w:t>end (</w:t>
            </w: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dis)approval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to advisor</w:t>
            </w: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43180">
              <w:rPr>
                <w:rFonts w:ascii="Arial" w:hAnsi="Arial" w:cs="Arial"/>
                <w:b/>
                <w:color w:val="C00000"/>
              </w:rPr>
              <w:t>→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rPr>
                <w:rFonts w:ascii="Arial" w:hAnsi="Arial"/>
                <w:color w:val="C00000"/>
                <w:sz w:val="18"/>
                <w:szCs w:val="18"/>
              </w:rPr>
            </w:pPr>
            <w:proofErr w:type="gramStart"/>
            <w:r w:rsidRPr="00343180">
              <w:rPr>
                <w:rFonts w:ascii="Arial" w:hAnsi="Arial"/>
                <w:color w:val="C00000"/>
                <w:sz w:val="18"/>
                <w:szCs w:val="18"/>
              </w:rPr>
              <w:t>up</w:t>
            </w:r>
            <w:proofErr w:type="gramEnd"/>
            <w:r w:rsidRPr="00343180">
              <w:rPr>
                <w:rFonts w:ascii="Arial" w:hAnsi="Arial"/>
                <w:color w:val="C00000"/>
                <w:sz w:val="18"/>
                <w:szCs w:val="18"/>
              </w:rPr>
              <w:t xml:space="preserve"> to 4 weeks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rPr>
                <w:rFonts w:ascii="Arial" w:hAnsi="Arial"/>
                <w:color w:val="C00000"/>
                <w:sz w:val="18"/>
                <w:szCs w:val="18"/>
              </w:rPr>
            </w:pPr>
            <w:r>
              <w:rPr>
                <w:rFonts w:ascii="Arial" w:hAnsi="Arial"/>
                <w:color w:val="C00000"/>
                <w:sz w:val="18"/>
                <w:szCs w:val="18"/>
              </w:rPr>
              <w:t>If not approved, go b</w:t>
            </w:r>
            <w:r w:rsidRPr="00343180">
              <w:rPr>
                <w:rFonts w:ascii="Arial" w:hAnsi="Arial"/>
                <w:color w:val="C00000"/>
                <w:sz w:val="18"/>
                <w:szCs w:val="18"/>
              </w:rPr>
              <w:t xml:space="preserve">ack to </w:t>
            </w:r>
            <w:r w:rsidRPr="00343180">
              <w:rPr>
                <w:rFonts w:ascii="Arial" w:hAnsi="Arial"/>
                <w:b/>
                <w:color w:val="C00000"/>
                <w:sz w:val="18"/>
                <w:szCs w:val="18"/>
              </w:rPr>
              <w:t>Step 6</w:t>
            </w:r>
            <w:r>
              <w:rPr>
                <w:rFonts w:ascii="Arial" w:hAnsi="Arial"/>
                <w:color w:val="C00000"/>
                <w:sz w:val="18"/>
                <w:szCs w:val="18"/>
              </w:rPr>
              <w:t xml:space="preserve"> </w:t>
            </w:r>
            <w:r w:rsidRPr="00343180">
              <w:rPr>
                <w:rFonts w:ascii="Arial" w:hAnsi="Arial"/>
                <w:color w:val="C00000"/>
                <w:sz w:val="18"/>
                <w:szCs w:val="18"/>
              </w:rPr>
              <w:t>(at most once)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immediately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  <w:r w:rsidRPr="0021338D">
              <w:rPr>
                <w:rFonts w:ascii="Arial" w:hAnsi="Arial"/>
                <w:sz w:val="18"/>
                <w:szCs w:val="18"/>
              </w:rPr>
              <w:t>ile Graduate School form</w:t>
            </w:r>
            <w:r>
              <w:rPr>
                <w:rFonts w:ascii="Arial" w:hAnsi="Arial"/>
                <w:sz w:val="18"/>
                <w:szCs w:val="18"/>
              </w:rPr>
              <w:t xml:space="preserve"> for oral examination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1680F" w:rsidRPr="0021338D" w:rsidTr="00C301F5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343180" w:rsidRDefault="0031680F" w:rsidP="00C301F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about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2 weeks later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1338D">
              <w:rPr>
                <w:rFonts w:ascii="Arial" w:hAnsi="Arial"/>
                <w:sz w:val="18"/>
                <w:szCs w:val="18"/>
              </w:rPr>
              <w:t>oral</w:t>
            </w:r>
            <w:proofErr w:type="gramEnd"/>
            <w:r w:rsidRPr="0021338D">
              <w:rPr>
                <w:rFonts w:ascii="Arial" w:hAnsi="Arial"/>
                <w:sz w:val="18"/>
                <w:szCs w:val="18"/>
              </w:rPr>
              <w:t xml:space="preserve"> exam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Administer oral exam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0F" w:rsidRPr="0021338D" w:rsidRDefault="0031680F" w:rsidP="00C301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Participate in oral exam</w:t>
            </w:r>
          </w:p>
        </w:tc>
      </w:tr>
    </w:tbl>
    <w:p w:rsidR="0031680F" w:rsidRDefault="0031680F" w:rsidP="0031680F">
      <w:pPr>
        <w:pStyle w:val="Heading1"/>
        <w:jc w:val="center"/>
        <w:rPr>
          <w:rFonts w:ascii="Arial" w:hAnsi="Arial"/>
          <w:b/>
          <w:bCs/>
          <w:i w:val="0"/>
          <w:iCs w:val="0"/>
          <w:sz w:val="26"/>
        </w:rPr>
      </w:pPr>
    </w:p>
    <w:p w:rsidR="0031680F" w:rsidRDefault="0031680F" w:rsidP="0031680F">
      <w:pPr>
        <w:rPr>
          <w:rFonts w:ascii="Arial" w:hAnsi="Arial"/>
          <w:b/>
          <w:bCs/>
          <w:sz w:val="26"/>
        </w:rPr>
      </w:pPr>
      <w:r>
        <w:rPr>
          <w:rFonts w:ascii="Arial" w:hAnsi="Arial"/>
          <w:b/>
          <w:bCs/>
          <w:i/>
          <w:iCs/>
          <w:sz w:val="26"/>
        </w:rPr>
        <w:br w:type="page"/>
      </w:r>
    </w:p>
    <w:p w:rsidR="002633F3" w:rsidRDefault="002633F3"/>
    <w:sectPr w:rsidR="002633F3" w:rsidSect="00263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0F" w:rsidRDefault="0031680F" w:rsidP="0031680F">
      <w:r>
        <w:separator/>
      </w:r>
    </w:p>
  </w:endnote>
  <w:endnote w:type="continuationSeparator" w:id="0">
    <w:p w:rsidR="0031680F" w:rsidRDefault="0031680F" w:rsidP="0031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F" w:rsidRDefault="0031680F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80F" w:rsidRDefault="003168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F" w:rsidRDefault="0031680F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55</w:t>
    </w:r>
  </w:p>
  <w:p w:rsidR="0031680F" w:rsidRDefault="003168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F" w:rsidRDefault="003168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0F" w:rsidRDefault="0031680F" w:rsidP="0031680F">
      <w:r>
        <w:separator/>
      </w:r>
    </w:p>
  </w:footnote>
  <w:footnote w:type="continuationSeparator" w:id="0">
    <w:p w:rsidR="0031680F" w:rsidRDefault="0031680F" w:rsidP="00316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F" w:rsidRDefault="003168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F" w:rsidRDefault="0031680F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F" w:rsidRDefault="00316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0F"/>
    <w:rsid w:val="002633F3"/>
    <w:rsid w:val="003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0F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3168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680F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80F"/>
    <w:rPr>
      <w:rFonts w:ascii="Times New Roman" w:eastAsia="Times New Roman" w:hAnsi="Times New Roman" w:cs="Times New Roman"/>
      <w:i/>
      <w:iCs/>
      <w:sz w:val="22"/>
    </w:rPr>
  </w:style>
  <w:style w:type="table" w:styleId="TableGrid">
    <w:name w:val="Table Grid"/>
    <w:basedOn w:val="TableNormal"/>
    <w:uiPriority w:val="99"/>
    <w:rsid w:val="0031680F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6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1680F"/>
  </w:style>
  <w:style w:type="paragraph" w:styleId="Header">
    <w:name w:val="header"/>
    <w:basedOn w:val="Normal"/>
    <w:link w:val="HeaderChar"/>
    <w:uiPriority w:val="99"/>
    <w:unhideWhenUsed/>
    <w:rsid w:val="00316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80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3168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680F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80F"/>
    <w:rPr>
      <w:rFonts w:ascii="Times New Roman" w:eastAsia="Times New Roman" w:hAnsi="Times New Roman" w:cs="Times New Roman"/>
      <w:i/>
      <w:iCs/>
      <w:sz w:val="22"/>
    </w:rPr>
  </w:style>
  <w:style w:type="table" w:styleId="TableGrid">
    <w:name w:val="Table Grid"/>
    <w:basedOn w:val="TableNormal"/>
    <w:uiPriority w:val="99"/>
    <w:rsid w:val="0031680F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6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1680F"/>
  </w:style>
  <w:style w:type="paragraph" w:styleId="Header">
    <w:name w:val="header"/>
    <w:basedOn w:val="Normal"/>
    <w:link w:val="HeaderChar"/>
    <w:uiPriority w:val="99"/>
    <w:unhideWhenUsed/>
    <w:rsid w:val="00316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8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Monique Mays</dc:creator>
  <cp:keywords/>
  <dc:description/>
  <cp:lastModifiedBy>Lakisha Monique Mays</cp:lastModifiedBy>
  <cp:revision>1</cp:revision>
  <dcterms:created xsi:type="dcterms:W3CDTF">2016-05-04T22:05:00Z</dcterms:created>
  <dcterms:modified xsi:type="dcterms:W3CDTF">2016-05-04T22:05:00Z</dcterms:modified>
</cp:coreProperties>
</file>